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080C" w14:textId="77777777" w:rsidR="007A700D" w:rsidRPr="007A700D" w:rsidRDefault="004F0825">
      <w:pPr>
        <w:rPr>
          <w:b/>
          <w:u w:val="single"/>
        </w:rPr>
      </w:pPr>
      <w:r w:rsidRPr="007A700D">
        <w:rPr>
          <w:b/>
          <w:u w:val="single"/>
        </w:rPr>
        <w:t>BANNED</w:t>
      </w:r>
      <w:r w:rsidR="005D5CF5">
        <w:rPr>
          <w:b/>
          <w:u w:val="single"/>
        </w:rPr>
        <w:t xml:space="preserve"> or CHALLENGED BOOKS</w:t>
      </w:r>
      <w:bookmarkStart w:id="0" w:name="_GoBack"/>
      <w:bookmarkEnd w:id="0"/>
    </w:p>
    <w:p w14:paraId="1094BE75" w14:textId="77777777" w:rsidR="007A700D" w:rsidRPr="007A700D" w:rsidRDefault="004F0825">
      <w:pPr>
        <w:rPr>
          <w:b/>
          <w:u w:val="single"/>
        </w:rPr>
      </w:pPr>
    </w:p>
    <w:p w14:paraId="355B38FD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Angus, Thongs, and Full Frontal Snogging</w:t>
      </w:r>
      <w:r>
        <w:t xml:space="preserve"> by Louise </w:t>
      </w:r>
      <w:proofErr w:type="spellStart"/>
      <w:r>
        <w:t>Rennison</w:t>
      </w:r>
      <w:proofErr w:type="spellEnd"/>
    </w:p>
    <w:p w14:paraId="07A61B61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Animal Farm</w:t>
      </w:r>
      <w:r>
        <w:t xml:space="preserve"> by George Orwell</w:t>
      </w:r>
    </w:p>
    <w:p w14:paraId="0A750712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 xml:space="preserve">Bridge to </w:t>
      </w:r>
      <w:proofErr w:type="spellStart"/>
      <w:r>
        <w:rPr>
          <w:rStyle w:val="Emphasis"/>
        </w:rPr>
        <w:t>Terabithia</w:t>
      </w:r>
      <w:proofErr w:type="spellEnd"/>
      <w:r>
        <w:t xml:space="preserve"> by Katherine Paterson</w:t>
      </w:r>
    </w:p>
    <w:p w14:paraId="469D052C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Catherine, Called Birdy</w:t>
      </w:r>
      <w:r>
        <w:t xml:space="preserve"> by Karen Cushman</w:t>
      </w:r>
    </w:p>
    <w:p w14:paraId="10DC3557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Charlotte’s Web</w:t>
      </w:r>
      <w:r>
        <w:t xml:space="preserve"> by E.B. White</w:t>
      </w:r>
    </w:p>
    <w:p w14:paraId="6AF7019A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Ender’s Game</w:t>
      </w:r>
      <w:r>
        <w:t xml:space="preserve"> by Orson</w:t>
      </w:r>
      <w:r>
        <w:t xml:space="preserve"> Scott Card</w:t>
      </w:r>
    </w:p>
    <w:p w14:paraId="2105573A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Fahrenheit 451</w:t>
      </w:r>
      <w:r>
        <w:t xml:space="preserve"> by Ray Bradbury</w:t>
      </w:r>
    </w:p>
    <w:p w14:paraId="64EFFD4C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Gathering Blue</w:t>
      </w:r>
      <w:r>
        <w:t xml:space="preserve"> by Lois Lowry</w:t>
      </w:r>
    </w:p>
    <w:p w14:paraId="65D53369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Harry Potter</w:t>
      </w:r>
      <w:r w:rsidR="00A70361">
        <w:t xml:space="preserve"> (series)</w:t>
      </w:r>
      <w:r>
        <w:t xml:space="preserve"> by J.K. Rowling</w:t>
      </w:r>
    </w:p>
    <w:p w14:paraId="3F222514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How to Eat Fried Worms</w:t>
      </w:r>
      <w:r>
        <w:t xml:space="preserve"> by Thomas Rockwell</w:t>
      </w:r>
    </w:p>
    <w:p w14:paraId="1BF53341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A Light in the Attic</w:t>
      </w:r>
      <w:r>
        <w:t xml:space="preserve"> by </w:t>
      </w:r>
      <w:proofErr w:type="spellStart"/>
      <w:r>
        <w:t>Shel</w:t>
      </w:r>
      <w:proofErr w:type="spellEnd"/>
      <w:r>
        <w:t xml:space="preserve"> Silverstein</w:t>
      </w:r>
    </w:p>
    <w:p w14:paraId="28BC06ED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Little House on the Prairie</w:t>
      </w:r>
      <w:r>
        <w:t xml:space="preserve"> by Laura Ingalls Wilder</w:t>
      </w:r>
    </w:p>
    <w:p w14:paraId="5062826C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Littl</w:t>
      </w:r>
      <w:r>
        <w:rPr>
          <w:i/>
        </w:rPr>
        <w:t>e Women</w:t>
      </w:r>
      <w:r>
        <w:t xml:space="preserve"> by Louisa May Alcott</w:t>
      </w:r>
    </w:p>
    <w:p w14:paraId="6E323848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Monster</w:t>
      </w:r>
      <w:r>
        <w:t xml:space="preserve"> by Walter Dean Myers</w:t>
      </w:r>
    </w:p>
    <w:p w14:paraId="17A61433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Now I Lay Me Down to Sleep</w:t>
      </w:r>
      <w:r>
        <w:t xml:space="preserve"> by </w:t>
      </w:r>
      <w:proofErr w:type="spellStart"/>
      <w:r>
        <w:t>Lurlene</w:t>
      </w:r>
      <w:proofErr w:type="spellEnd"/>
      <w:r>
        <w:t xml:space="preserve"> McDaniel</w:t>
      </w:r>
    </w:p>
    <w:p w14:paraId="5961ADAF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Out of the Dust</w:t>
      </w:r>
      <w:r>
        <w:t xml:space="preserve"> Karen </w:t>
      </w:r>
      <w:proofErr w:type="spellStart"/>
      <w:r>
        <w:t>Hesse</w:t>
      </w:r>
      <w:proofErr w:type="spellEnd"/>
    </w:p>
    <w:p w14:paraId="13510584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Scary Stories</w:t>
      </w:r>
      <w:r w:rsidR="005D5CF5">
        <w:t xml:space="preserve"> (series)</w:t>
      </w:r>
      <w:r>
        <w:t xml:space="preserve"> by Alvin Schwartz</w:t>
      </w:r>
    </w:p>
    <w:p w14:paraId="264D64DB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Speak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</w:t>
      </w:r>
    </w:p>
    <w:p w14:paraId="0222FF7A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Adventures of Huckleberry Finn</w:t>
      </w:r>
      <w:r>
        <w:t xml:space="preserve"> by Mark T</w:t>
      </w:r>
      <w:r>
        <w:t>wain</w:t>
      </w:r>
    </w:p>
    <w:p w14:paraId="13AF9D9A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Adventures of Tom Sawyer</w:t>
      </w:r>
      <w:r>
        <w:t xml:space="preserve"> by Mark Twain</w:t>
      </w:r>
    </w:p>
    <w:p w14:paraId="533DCBDA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The Bad Beginning</w:t>
      </w:r>
      <w:r>
        <w:t xml:space="preserve"> by Lemony </w:t>
      </w:r>
      <w:proofErr w:type="spellStart"/>
      <w:r>
        <w:t>Snicket</w:t>
      </w:r>
      <w:proofErr w:type="spellEnd"/>
    </w:p>
    <w:p w14:paraId="04C24FCD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Chocolate War</w:t>
      </w:r>
      <w:r>
        <w:t xml:space="preserve"> by Robert Cormier</w:t>
      </w:r>
    </w:p>
    <w:p w14:paraId="2D7C2AA3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The Devil’s Arithmetic</w:t>
      </w:r>
      <w:r>
        <w:t xml:space="preserve"> by Jane </w:t>
      </w:r>
      <w:proofErr w:type="spellStart"/>
      <w:r>
        <w:t>Yolen</w:t>
      </w:r>
      <w:proofErr w:type="spellEnd"/>
    </w:p>
    <w:p w14:paraId="0F7C8DC7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The Diary of a Young Girl</w:t>
      </w:r>
      <w:r>
        <w:t xml:space="preserve"> by Anne Frank</w:t>
      </w:r>
    </w:p>
    <w:p w14:paraId="3857C79C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Face on the Milk Carton</w:t>
      </w:r>
      <w:r>
        <w:t xml:space="preserve"> by Caroline Cooney</w:t>
      </w:r>
    </w:p>
    <w:p w14:paraId="1A918DFB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Gi</w:t>
      </w:r>
      <w:r>
        <w:rPr>
          <w:rStyle w:val="Emphasis"/>
        </w:rPr>
        <w:t>ver</w:t>
      </w:r>
      <w:r>
        <w:t xml:space="preserve"> by Lois Lowry</w:t>
      </w:r>
    </w:p>
    <w:p w14:paraId="5D0095A5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Grapes of Wrath</w:t>
      </w:r>
      <w:r>
        <w:t xml:space="preserve"> by John Steinbeck</w:t>
      </w:r>
    </w:p>
    <w:p w14:paraId="7A79D55F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Hunger Games</w:t>
      </w:r>
      <w:r>
        <w:t xml:space="preserve"> by Suzanne Collins</w:t>
      </w:r>
    </w:p>
    <w:p w14:paraId="2EFB9613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The Lion, the Witch, and the Wardrobe</w:t>
      </w:r>
      <w:r>
        <w:t xml:space="preserve"> by C.S. Lewis</w:t>
      </w:r>
    </w:p>
    <w:p w14:paraId="04B9146C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Lord of the Flies</w:t>
      </w:r>
      <w:r>
        <w:t xml:space="preserve"> by William Golding</w:t>
      </w:r>
    </w:p>
    <w:p w14:paraId="4B512B95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Lord of the Rings</w:t>
      </w:r>
      <w:r>
        <w:t xml:space="preserve"> by J.R.R. Tolkien</w:t>
      </w:r>
    </w:p>
    <w:p w14:paraId="0401BD63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The Things They Carried</w:t>
      </w:r>
      <w:r>
        <w:t xml:space="preserve"> </w:t>
      </w:r>
      <w:r>
        <w:t>by Tim O’Brien</w:t>
      </w:r>
    </w:p>
    <w:p w14:paraId="51CB32AA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The Witch of Blackbird Pond</w:t>
      </w:r>
      <w:r>
        <w:t xml:space="preserve"> by Elizabeth George </w:t>
      </w:r>
      <w:proofErr w:type="spellStart"/>
      <w:r>
        <w:t>Speare</w:t>
      </w:r>
      <w:proofErr w:type="spellEnd"/>
    </w:p>
    <w:p w14:paraId="7B638A55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To Kill a Mockingbird</w:t>
      </w:r>
      <w:r>
        <w:t xml:space="preserve"> by Harper Lee</w:t>
      </w:r>
    </w:p>
    <w:p w14:paraId="34BED245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Twilight</w:t>
      </w:r>
      <w:r>
        <w:t xml:space="preserve"> (series) by </w:t>
      </w:r>
      <w:proofErr w:type="spellStart"/>
      <w:r>
        <w:t>Stephenie</w:t>
      </w:r>
      <w:proofErr w:type="spellEnd"/>
      <w:r>
        <w:t xml:space="preserve"> Meyer</w:t>
      </w:r>
    </w:p>
    <w:p w14:paraId="1795706B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Walk Two Moons</w:t>
      </w:r>
      <w:r>
        <w:t xml:space="preserve"> by Sharon Creech</w:t>
      </w:r>
    </w:p>
    <w:p w14:paraId="5B067A0F" w14:textId="77777777" w:rsidR="007A700D" w:rsidRDefault="004F0825" w:rsidP="007A700D">
      <w:pPr>
        <w:numPr>
          <w:ilvl w:val="0"/>
          <w:numId w:val="1"/>
        </w:numPr>
      </w:pPr>
      <w:r>
        <w:rPr>
          <w:i/>
        </w:rPr>
        <w:t>Where the Sidewalk Ends</w:t>
      </w:r>
      <w:r>
        <w:t xml:space="preserve"> by </w:t>
      </w:r>
      <w:proofErr w:type="spellStart"/>
      <w:r>
        <w:t>Shel</w:t>
      </w:r>
      <w:proofErr w:type="spellEnd"/>
      <w:r>
        <w:t xml:space="preserve"> Silverstein</w:t>
      </w:r>
    </w:p>
    <w:p w14:paraId="22856C57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Where the Wild Things Are</w:t>
      </w:r>
      <w:r>
        <w:t xml:space="preserve"> by Mau</w:t>
      </w:r>
      <w:r>
        <w:t xml:space="preserve">rice </w:t>
      </w:r>
      <w:proofErr w:type="spellStart"/>
      <w:r>
        <w:t>Sendak</w:t>
      </w:r>
      <w:proofErr w:type="spellEnd"/>
    </w:p>
    <w:p w14:paraId="739A05BE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Where’s Waldo</w:t>
      </w:r>
      <w:r>
        <w:t xml:space="preserve"> by Martin Hanford</w:t>
      </w:r>
    </w:p>
    <w:p w14:paraId="76DB3671" w14:textId="77777777" w:rsidR="007A700D" w:rsidRDefault="004F0825" w:rsidP="007A700D">
      <w:pPr>
        <w:numPr>
          <w:ilvl w:val="0"/>
          <w:numId w:val="1"/>
        </w:numPr>
      </w:pPr>
      <w:r>
        <w:rPr>
          <w:rStyle w:val="Emphasis"/>
        </w:rPr>
        <w:t>A Wrinkle in Time</w:t>
      </w:r>
      <w:r>
        <w:t xml:space="preserve"> by Madeleine </w:t>
      </w:r>
      <w:proofErr w:type="spellStart"/>
      <w:r>
        <w:t>L’Engle</w:t>
      </w:r>
      <w:proofErr w:type="spellEnd"/>
    </w:p>
    <w:p w14:paraId="52C486F5" w14:textId="77777777" w:rsidR="007A700D" w:rsidRPr="007A700D" w:rsidRDefault="004F0825"/>
    <w:sectPr w:rsidR="007A700D" w:rsidRPr="007A700D" w:rsidSect="007A7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D1D"/>
    <w:multiLevelType w:val="hybridMultilevel"/>
    <w:tmpl w:val="31947C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3"/>
    <w:rsid w:val="004F0825"/>
    <w:rsid w:val="005D5CF5"/>
    <w:rsid w:val="00A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D79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7A700D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7A700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 BOOKS (I’ve read)</vt:lpstr>
    </vt:vector>
  </TitlesOfParts>
  <Company>Quest Academy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 BOOKS (I’ve read)</dc:title>
  <dc:subject/>
  <dc:creator>admin</dc:creator>
  <cp:keywords/>
  <cp:lastModifiedBy>Becca Ingersoll</cp:lastModifiedBy>
  <cp:revision>2</cp:revision>
  <dcterms:created xsi:type="dcterms:W3CDTF">2015-09-30T15:12:00Z</dcterms:created>
  <dcterms:modified xsi:type="dcterms:W3CDTF">2015-09-30T15:12:00Z</dcterms:modified>
</cp:coreProperties>
</file>