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0"/>
        <w:gridCol w:w="1993"/>
        <w:gridCol w:w="1803"/>
        <w:gridCol w:w="1803"/>
        <w:gridCol w:w="1801"/>
      </w:tblGrid>
      <w:tr w:rsidR="00E20009" w:rsidRPr="00B6708E" w14:paraId="56A66FAB" w14:textId="77777777">
        <w:trPr>
          <w:trHeight w:val="474"/>
          <w:tblCellSpacing w:w="0" w:type="dxa"/>
          <w:jc w:val="center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3DDAE" w14:textId="77777777" w:rsidR="00E20009" w:rsidRPr="00B6708E" w:rsidRDefault="00E20009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C2844" w14:textId="77777777" w:rsidR="008E1C59" w:rsidRPr="00B6708E" w:rsidRDefault="008E1C59" w:rsidP="00E20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Exemplary</w:t>
            </w:r>
          </w:p>
          <w:p w14:paraId="67C17A30" w14:textId="77777777" w:rsidR="00E20009" w:rsidRPr="00B6708E" w:rsidRDefault="0009376B" w:rsidP="00E20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97A34" w14:textId="77777777" w:rsidR="008E1C59" w:rsidRPr="00B6708E" w:rsidRDefault="008E1C59" w:rsidP="00E20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Proficient</w:t>
            </w:r>
          </w:p>
          <w:p w14:paraId="4351CC8C" w14:textId="77777777" w:rsidR="00E20009" w:rsidRPr="00B6708E" w:rsidRDefault="00054A02" w:rsidP="00E20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  <w:r w:rsidR="0009376B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0DE6B" w14:textId="77777777" w:rsidR="008E1C59" w:rsidRPr="00B6708E" w:rsidRDefault="008E1C59" w:rsidP="00054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Emerging</w:t>
            </w:r>
          </w:p>
          <w:p w14:paraId="6C017441" w14:textId="77777777" w:rsidR="00E20009" w:rsidRPr="00B6708E" w:rsidRDefault="0009376B" w:rsidP="00054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054A02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5C319" w14:textId="77777777" w:rsidR="008E1C59" w:rsidRPr="00B6708E" w:rsidRDefault="008E1C59" w:rsidP="00E20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Not Yet Demonstrated</w:t>
            </w:r>
          </w:p>
          <w:p w14:paraId="39AA55B2" w14:textId="77777777" w:rsidR="00E20009" w:rsidRPr="00B6708E" w:rsidRDefault="0009376B" w:rsidP="00E20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60%</w:t>
            </w:r>
          </w:p>
        </w:tc>
      </w:tr>
      <w:tr w:rsidR="00E20009" w:rsidRPr="00B6708E" w14:paraId="75688213" w14:textId="77777777">
        <w:trPr>
          <w:trHeight w:val="2118"/>
          <w:tblCellSpacing w:w="0" w:type="dxa"/>
          <w:jc w:val="center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6E370" w14:textId="77777777" w:rsidR="00E20009" w:rsidRPr="00B6708E" w:rsidRDefault="00E20009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INTRODUCTION</w:t>
            </w:r>
            <w:r w:rsidR="00E33238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/ THESIS</w:t>
            </w:r>
            <w:r w:rsidR="004E3CF4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89545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r w:rsidR="000C3CBE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Background/History</w:t>
            </w:r>
            <w:r w:rsidR="000C3CBE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>Defi</w:t>
            </w:r>
            <w:r w:rsidR="00895457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ning</w:t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the Problem</w:t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>Thesis Statement</w:t>
            </w:r>
          </w:p>
          <w:p w14:paraId="6B20243D" w14:textId="77777777" w:rsidR="00777A06" w:rsidRPr="00B6708E" w:rsidRDefault="00777A06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B1B2F39" w14:textId="22BED738" w:rsidR="00966937" w:rsidRDefault="00AC21D6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="007009AD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points</w:t>
            </w:r>
          </w:p>
          <w:p w14:paraId="6CEF694F" w14:textId="77777777" w:rsidR="00966937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37A7E01B" w14:textId="77777777" w:rsidR="00777A06" w:rsidRPr="00B6708E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2E92" w14:textId="77777777" w:rsidR="00292A37" w:rsidRPr="00B6708E" w:rsidRDefault="00E20009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Well-developed introduction engages the reader and creates interest. Contains detailed background information and a clear explanation of the problem. Thesis clearly states a significant and compelling position.</w:t>
            </w:r>
          </w:p>
          <w:p w14:paraId="32006ACF" w14:textId="2FBB6975" w:rsidR="00E20009" w:rsidRPr="00B6708E" w:rsidRDefault="00AC21D6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CB452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</w:t>
            </w:r>
            <w:r w:rsidR="00292A37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  <w:r w:rsidR="00E20009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E63E2" w14:textId="77777777" w:rsidR="00292A37" w:rsidRPr="00B6708E" w:rsidRDefault="00E20009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Introduction creates interest and contains background information. Thesis clearly states </w:t>
            </w:r>
            <w:r w:rsidR="009D198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problem</w:t>
            </w:r>
            <w:r w:rsidR="0089545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the writer’s position is evident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241AC964" w14:textId="77777777" w:rsidR="00292A37" w:rsidRPr="00B6708E" w:rsidRDefault="00292A37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2ACD792" w14:textId="77777777" w:rsidR="00292A37" w:rsidRPr="00B6708E" w:rsidRDefault="00292A37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BD6D881" w14:textId="77777777" w:rsidR="006D47F3" w:rsidRDefault="006D47F3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6C3C85E2" w14:textId="1A332AD2" w:rsidR="00E20009" w:rsidRPr="00B6708E" w:rsidRDefault="00AC21D6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  <w:r w:rsidR="00292A37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11B4" w14:textId="77777777" w:rsidR="00292A37" w:rsidRPr="00B6708E" w:rsidRDefault="00E20009" w:rsidP="008954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Introduction adequately explains the background of the problem, but may lack </w:t>
            </w:r>
            <w:r w:rsidR="005777E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clarity.  Thesis states a</w:t>
            </w:r>
            <w:r w:rsidR="0089545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problem, but writer’s position may not be evident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50592817" w14:textId="77777777" w:rsidR="00292A37" w:rsidRPr="00B6708E" w:rsidRDefault="00292A37" w:rsidP="008954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763E44F" w14:textId="77777777" w:rsidR="00292A37" w:rsidRPr="00B6708E" w:rsidRDefault="00292A37" w:rsidP="008954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E3A5809" w14:textId="41BE5F79" w:rsidR="00292A37" w:rsidRPr="00B6708E" w:rsidRDefault="00AC21D6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 </w:t>
            </w:r>
            <w:r w:rsidR="00292A37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pts.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00A0" w14:textId="77777777" w:rsidR="005777EF" w:rsidRPr="00B6708E" w:rsidRDefault="00E20009" w:rsidP="00A32F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Background details are a random collection of information, </w:t>
            </w:r>
            <w:r w:rsidR="00F447C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are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unclear,</w:t>
            </w:r>
            <w:r w:rsidR="00FD114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may be loosely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related to the topic. Thesis</w:t>
            </w:r>
            <w:r w:rsidR="005777E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/position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CA6E1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vague or </w:t>
            </w:r>
            <w:r w:rsidR="005777E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not stated</w:t>
            </w:r>
            <w:r w:rsidR="00F447C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7B34CC2B" w14:textId="77777777" w:rsidR="005777EF" w:rsidRPr="00B6708E" w:rsidRDefault="005777EF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338989DA" w14:textId="77777777" w:rsidR="006D47F3" w:rsidRDefault="006D47F3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3E7A5054" w14:textId="0FD073E1" w:rsidR="00292A37" w:rsidRPr="00B6708E" w:rsidRDefault="00AC21D6" w:rsidP="00292A3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 w:rsidR="00292A37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</w:tr>
      <w:tr w:rsidR="00E20009" w:rsidRPr="00B6708E" w14:paraId="2DFB30C9" w14:textId="77777777">
        <w:trPr>
          <w:tblCellSpacing w:w="0" w:type="dxa"/>
          <w:jc w:val="center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311C2" w14:textId="77777777" w:rsidR="00E20009" w:rsidRPr="00B6708E" w:rsidRDefault="0013339F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PERSUASIVE P</w:t>
            </w:r>
            <w:r w:rsidR="00E20009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OINTS</w:t>
            </w:r>
            <w:r w:rsidR="004E3CF4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E20009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Body Paragraphs</w:t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</w:r>
            <w:r w:rsidR="005814FD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Refutation</w:t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>Conclusion</w:t>
            </w:r>
          </w:p>
          <w:p w14:paraId="1EDD06E3" w14:textId="77777777" w:rsidR="00777A06" w:rsidRPr="00B6708E" w:rsidRDefault="00777A06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05DE9EA" w14:textId="128944E0" w:rsidR="00966937" w:rsidRDefault="00AC21D6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="007009AD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points</w:t>
            </w:r>
          </w:p>
          <w:p w14:paraId="4DE3795E" w14:textId="77777777" w:rsidR="00966937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2AB3F04E" w14:textId="77777777" w:rsidR="00966937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54169C0E" w14:textId="77777777" w:rsidR="00777A06" w:rsidRPr="00B6708E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D9603" w14:textId="77777777" w:rsidR="00E20009" w:rsidRPr="00B6708E" w:rsidRDefault="002367BC" w:rsidP="003B693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Well-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developed </w:t>
            </w:r>
            <w:r w:rsidR="0013339F">
              <w:rPr>
                <w:rFonts w:eastAsia="Times New Roman" w:cs="Times New Roman"/>
                <w:color w:val="000000"/>
                <w:sz w:val="16"/>
                <w:szCs w:val="16"/>
              </w:rPr>
              <w:t>persuas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ive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points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directly support the writer’s t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hesis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/ position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Supporting examples are concrete and detailed.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Commentary is logical and well-thought-out. </w:t>
            </w:r>
            <w:r w:rsidR="003B693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Refutation a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cknowledges opposing view</w:t>
            </w:r>
            <w:r w:rsidR="00DB6D7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point</w:t>
            </w:r>
            <w:r w:rsidR="003E38A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4F322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clearly and skillfully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  </w:t>
            </w:r>
            <w:r w:rsidR="000153D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Conclusion r</w:t>
            </w:r>
            <w:r w:rsidR="005814F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e-visits the thesis </w:t>
            </w:r>
            <w:r w:rsidR="000153D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 a new way </w:t>
            </w:r>
            <w:r w:rsidR="005814F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and </w:t>
            </w:r>
            <w:r w:rsidR="00071F45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applies the writer’s position </w:t>
            </w:r>
            <w:r w:rsidR="002A4B3A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universally</w:t>
            </w:r>
            <w:r w:rsidR="00867756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  </w:t>
            </w:r>
          </w:p>
          <w:p w14:paraId="4120AB29" w14:textId="23A5204D" w:rsidR="007A7234" w:rsidRPr="00B6708E" w:rsidRDefault="00AC21D6" w:rsidP="007A72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7A7234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314F9" w14:textId="77777777" w:rsidR="00E20009" w:rsidRPr="00B6708E" w:rsidRDefault="003B6939" w:rsidP="006350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Most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13339F">
              <w:rPr>
                <w:rFonts w:eastAsia="Times New Roman" w:cs="Times New Roman"/>
                <w:color w:val="000000"/>
                <w:sz w:val="16"/>
                <w:szCs w:val="16"/>
              </w:rPr>
              <w:t>persuas</w:t>
            </w:r>
            <w:r w:rsidR="00DB6D7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ive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points are related to the thesis, but one may lack </w:t>
            </w:r>
            <w:r w:rsidR="003E38A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sufficient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support</w:t>
            </w:r>
            <w:r w:rsidR="00DB6D7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or deviate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 from thesis</w:t>
            </w:r>
            <w:r w:rsidR="003E38A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 Refutation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acknowledges opposing view</w:t>
            </w:r>
            <w:r w:rsidR="003E38A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point(s)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DB6D7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with some logic and clarity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Conclusion summarizes </w:t>
            </w:r>
            <w:r w:rsidR="00A86E9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thesis and key points with some </w:t>
            </w:r>
            <w:r w:rsidR="0063507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“fresh”</w:t>
            </w:r>
            <w:r w:rsidR="00A86E9F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ommentary present.</w:t>
            </w:r>
          </w:p>
          <w:p w14:paraId="17584D1B" w14:textId="77777777" w:rsidR="007A7234" w:rsidRPr="00B6708E" w:rsidRDefault="007A7234" w:rsidP="006350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192C493" w14:textId="436A2C4B" w:rsidR="007A7234" w:rsidRPr="00B6708E" w:rsidRDefault="00AC21D6" w:rsidP="007A72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8 </w:t>
            </w:r>
            <w:r w:rsidR="007A7234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04FB" w14:textId="77777777" w:rsidR="00E20009" w:rsidRPr="00B6708E" w:rsidRDefault="00BE4D07" w:rsidP="00ED1A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More than one </w:t>
            </w:r>
            <w:r w:rsidR="0013339F">
              <w:rPr>
                <w:rFonts w:eastAsia="Times New Roman" w:cs="Times New Roman"/>
                <w:color w:val="000000"/>
                <w:sz w:val="16"/>
                <w:szCs w:val="16"/>
              </w:rPr>
              <w:t>persuas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ive point lacks sufficient details and support. Writer attempts to </w:t>
            </w:r>
            <w:r w:rsidR="00ED1A08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address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one or more opposing arguments, but the writer may not refute the opposition clearly or adequately. Conclusion mirrors introduction too closely, with little or no new commentary on the writer’s </w:t>
            </w:r>
            <w:r w:rsidR="00970945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thesis /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position.</w:t>
            </w:r>
          </w:p>
          <w:p w14:paraId="24A7F943" w14:textId="5161918E" w:rsidR="007A7234" w:rsidRPr="00B6708E" w:rsidRDefault="00AC21D6" w:rsidP="007A72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</w:t>
            </w:r>
            <w:r w:rsidR="007A7234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23E47" w14:textId="77777777" w:rsidR="00E20009" w:rsidRPr="00B6708E" w:rsidRDefault="000C5115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Most </w:t>
            </w:r>
            <w:r w:rsidR="0013339F">
              <w:rPr>
                <w:rFonts w:eastAsia="Times New Roman" w:cs="Times New Roman"/>
                <w:color w:val="000000"/>
                <w:sz w:val="16"/>
                <w:szCs w:val="16"/>
              </w:rPr>
              <w:t>persuas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ive points are poorly developed.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Refutation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is 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missing or vague.</w:t>
            </w:r>
            <w:r w:rsidR="002A53A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  <w:r w:rsidR="000C455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Commentary is not present .</w:t>
            </w:r>
            <w:r w:rsidR="002A53A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Conclusion does not re-visit the thesis or summarize key argumentative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point</w:t>
            </w:r>
            <w:r w:rsidR="002A53A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</w:t>
            </w:r>
            <w:r w:rsidR="002A53A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14:paraId="65EC19CF" w14:textId="77777777" w:rsidR="007A7234" w:rsidRPr="00B6708E" w:rsidRDefault="007A7234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DA7093F" w14:textId="77777777" w:rsidR="007A7234" w:rsidRPr="00B6708E" w:rsidRDefault="007A7234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C1A70B4" w14:textId="77777777" w:rsidR="007A7234" w:rsidRPr="00B6708E" w:rsidRDefault="007A7234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D6299C9" w14:textId="77777777" w:rsidR="007A7234" w:rsidRPr="00B6708E" w:rsidRDefault="007A7234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AB2792D" w14:textId="77777777" w:rsidR="007A7234" w:rsidRPr="00B6708E" w:rsidRDefault="007A7234" w:rsidP="000C45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BDFA649" w14:textId="264A23AA" w:rsidR="007A7234" w:rsidRPr="00B6708E" w:rsidRDefault="00AC21D6" w:rsidP="007A72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 w:rsidR="007A7234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</w:tr>
      <w:tr w:rsidR="00E20009" w:rsidRPr="00B6708E" w14:paraId="5596DCD8" w14:textId="77777777">
        <w:trPr>
          <w:tblCellSpacing w:w="0" w:type="dxa"/>
          <w:jc w:val="center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B68F0" w14:textId="77777777" w:rsidR="00E20009" w:rsidRPr="00B6708E" w:rsidRDefault="00E20009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ORGANIZATION</w:t>
            </w:r>
            <w:r w:rsidR="004E3CF4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Structure</w:t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>Transitions</w:t>
            </w:r>
          </w:p>
          <w:p w14:paraId="37457177" w14:textId="77777777" w:rsidR="00777A06" w:rsidRPr="00B6708E" w:rsidRDefault="00777A06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E1EB77F" w14:textId="08A6AA68" w:rsidR="00966937" w:rsidRDefault="00AC21D6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="007009AD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points</w:t>
            </w:r>
          </w:p>
          <w:p w14:paraId="7B727819" w14:textId="77777777" w:rsidR="00966937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717645C0" w14:textId="77777777" w:rsidR="00777A06" w:rsidRPr="00B6708E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EBB87" w14:textId="77777777" w:rsidR="005A7693" w:rsidRDefault="005A7693" w:rsidP="005B22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1.5</w:t>
            </w:r>
            <w:r w:rsidR="00C174E3" w:rsidRPr="00C174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pages,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1.5 spacing </w:t>
            </w:r>
          </w:p>
          <w:p w14:paraId="0A4D0FB9" w14:textId="77777777" w:rsidR="00E20009" w:rsidRPr="00B6708E" w:rsidRDefault="00C174E3" w:rsidP="005B22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174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12pt </w:t>
            </w:r>
            <w:r w:rsidR="005A769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default or </w:t>
            </w:r>
            <w:proofErr w:type="spellStart"/>
            <w:r w:rsidR="005A769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</w:t>
            </w:r>
            <w:r w:rsidRPr="00C174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rial</w:t>
            </w:r>
            <w:proofErr w:type="spellEnd"/>
            <w:r w:rsidRPr="00C174E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font.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Logical progression of ideas with a clear structure that enhances the thesis.  Transitions are </w:t>
            </w:r>
            <w:r w:rsidR="005B22D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smooth and provide coherence between </w:t>
            </w:r>
            <w:r w:rsidR="00CE1A0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and among </w:t>
            </w:r>
            <w:r w:rsidR="005B22D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ideas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4960F257" w14:textId="5312017F" w:rsidR="00B60C78" w:rsidRPr="00B6708E" w:rsidRDefault="00AC21D6" w:rsidP="00B60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CB452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</w:t>
            </w:r>
            <w:r w:rsidR="00B60C78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DCE0C" w14:textId="77777777" w:rsidR="00B60C78" w:rsidRPr="00B6708E" w:rsidRDefault="00E20009" w:rsidP="005B22D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Logical progression of ideas.  Transitions are present throughout essay</w:t>
            </w:r>
            <w:r w:rsidR="005B22D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provide adequate coherence between</w:t>
            </w:r>
            <w:r w:rsidR="00CE1A0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among</w:t>
            </w:r>
            <w:r w:rsidR="005B22D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ideas.</w:t>
            </w:r>
          </w:p>
          <w:p w14:paraId="09165F0E" w14:textId="47408007" w:rsidR="00B60C78" w:rsidRPr="00B6708E" w:rsidRDefault="00AC21D6" w:rsidP="00B60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</w:t>
            </w:r>
            <w:r w:rsidR="00B60C78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95482" w14:textId="77777777" w:rsidR="00E20009" w:rsidRPr="00B6708E" w:rsidRDefault="00E20009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Organization is clear. Transitions are present</w:t>
            </w:r>
            <w:r w:rsidR="00C94ABC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, but may not lend to coherence between</w:t>
            </w:r>
            <w:r w:rsidR="000C7435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among</w:t>
            </w:r>
            <w:r w:rsidR="00C94ABC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ideas.</w:t>
            </w:r>
          </w:p>
          <w:p w14:paraId="2A3BD073" w14:textId="77777777" w:rsidR="00B60C78" w:rsidRPr="00B6708E" w:rsidRDefault="00B60C78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3B8A1B8" w14:textId="0E373D60" w:rsidR="00B60C78" w:rsidRPr="00B6708E" w:rsidRDefault="00AC21D6" w:rsidP="00B60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</w:t>
            </w:r>
            <w:r w:rsidR="00B60C78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0F6CB" w14:textId="77777777" w:rsidR="00E20009" w:rsidRPr="00B6708E" w:rsidRDefault="00E20009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No discernable organization.  Transitions are not present. </w:t>
            </w:r>
          </w:p>
          <w:p w14:paraId="24A8B99E" w14:textId="77777777" w:rsidR="00B60C78" w:rsidRPr="00B6708E" w:rsidRDefault="00B60C78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7E59D37" w14:textId="77777777" w:rsidR="00B60C78" w:rsidRPr="00B6708E" w:rsidRDefault="00B60C78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ECD3760" w14:textId="77777777" w:rsidR="00B60C78" w:rsidRPr="00B6708E" w:rsidRDefault="00B60C78" w:rsidP="00E200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1D22308" w14:textId="6BDFA569" w:rsidR="00B60C78" w:rsidRPr="00B6708E" w:rsidRDefault="00AC21D6" w:rsidP="00B60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 w:rsidR="00B60C78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</w:tr>
      <w:tr w:rsidR="00E20009" w:rsidRPr="00B6708E" w14:paraId="50C9AB76" w14:textId="77777777">
        <w:trPr>
          <w:tblCellSpacing w:w="0" w:type="dxa"/>
          <w:jc w:val="center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33CBD" w14:textId="77777777" w:rsidR="00DA51BE" w:rsidRPr="00B6708E" w:rsidRDefault="00DA51BE" w:rsidP="004E3CF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STYLE &amp; CONVENTIONS</w:t>
            </w:r>
            <w:r w:rsidR="004E3CF4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E20009" w:rsidRPr="00B67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Syntax (sentence variety &amp; “flow”)</w:t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>Diction</w:t>
            </w: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(word choice)</w:t>
            </w:r>
          </w:p>
          <w:p w14:paraId="6C5DD235" w14:textId="77777777" w:rsidR="00E20009" w:rsidRPr="00B6708E" w:rsidRDefault="00DA51BE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Tone</w:t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br/>
              <w:t xml:space="preserve">Spelling, punctuation, </w:t>
            </w:r>
            <w:r w:rsidR="00653ACB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&amp; </w:t>
            </w:r>
            <w:r w:rsidR="00E20009" w:rsidRPr="00B6708E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capitalization</w:t>
            </w:r>
          </w:p>
          <w:p w14:paraId="66563A41" w14:textId="77777777" w:rsidR="00777A06" w:rsidRPr="00B6708E" w:rsidRDefault="00777A06" w:rsidP="004E3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505CB53" w14:textId="6FDBE1AF" w:rsidR="00966937" w:rsidRDefault="00AC21D6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="007009AD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points</w:t>
            </w:r>
          </w:p>
          <w:p w14:paraId="1A55DE5C" w14:textId="77777777" w:rsidR="00966937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6B403388" w14:textId="77777777" w:rsidR="00777A06" w:rsidRPr="00B6708E" w:rsidRDefault="00966937" w:rsidP="004E3C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C685" w14:textId="77777777" w:rsidR="00A574C3" w:rsidRPr="00B6708E" w:rsidRDefault="00E20009" w:rsidP="00A32F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Writing is smooth, skillful,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and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coherent.  Sentences are strong and expressive with varied structure. Diction is consistent and words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are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well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chosen. 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 tone is </w:t>
            </w:r>
            <w:r w:rsidR="00096BF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highly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consistent </w:t>
            </w:r>
            <w:r w:rsidR="00096BF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with writer’s position / thesis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and appropriate throughout essay.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Punctuation, spelling, </w:t>
            </w:r>
            <w:r w:rsidR="00A017AE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&amp;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capitalization are </w:t>
            </w:r>
            <w:r w:rsidR="00E368AD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accurate with few or no errors</w:t>
            </w:r>
            <w:r w:rsidR="00D90285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0D9D9531" w14:textId="776B27B1" w:rsidR="000C20B1" w:rsidRPr="00B6708E" w:rsidRDefault="00AC21D6" w:rsidP="000C2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0C20B1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0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1271B" w14:textId="77777777" w:rsidR="000C20B1" w:rsidRPr="00B6708E" w:rsidRDefault="00493E13" w:rsidP="00D902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Writing is clear and sentences 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have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some 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varied structure.  Diction is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appropriate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  </w:t>
            </w:r>
            <w:r w:rsidR="00A017AE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Tone is generally consistent </w:t>
            </w:r>
            <w:r w:rsidR="00096BF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with writer’s position / thesis </w:t>
            </w:r>
            <w:r w:rsidR="00A017AE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and appropriate throughout essay. 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Punctuation, spelling,</w:t>
            </w:r>
            <w:r w:rsidR="00A017AE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capitalization are generally </w:t>
            </w:r>
            <w:r w:rsidR="00A017AE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accurate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with </w:t>
            </w:r>
            <w:r w:rsidR="00D90285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some</w:t>
            </w:r>
            <w:r w:rsidR="00E20009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errors</w:t>
            </w:r>
            <w:r w:rsidR="000671E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1CF61A64" w14:textId="77777777" w:rsidR="00A574C3" w:rsidRPr="00B6708E" w:rsidRDefault="00A574C3" w:rsidP="000C2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285F313E" w14:textId="2AB428EF" w:rsidR="000C20B1" w:rsidRPr="00B6708E" w:rsidRDefault="00AC21D6" w:rsidP="000C2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  <w:r w:rsidR="000C20B1"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D2DD" w14:textId="77777777" w:rsidR="00A574C3" w:rsidRPr="00B6708E" w:rsidRDefault="00E20009" w:rsidP="000C20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Writing is clear, but sentences may lack variety.  Diction </w:t>
            </w:r>
            <w:r w:rsidR="00CE7A5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is sometimes inconsistent and/or in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appropriate</w:t>
            </w:r>
            <w:r w:rsidR="00CE7A5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at various points in essay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096BF0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Tone may be inconsistent with writer’s position / thesis. </w:t>
            </w:r>
            <w:r w:rsidR="00CE7A5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Several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errors in punctuation, spelling, </w:t>
            </w:r>
            <w:r w:rsidR="00CE7A5B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&amp;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capitalization</w:t>
            </w:r>
            <w:r w:rsidR="000C20B1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3FD66318" w14:textId="77777777" w:rsidR="00A574C3" w:rsidRPr="00B6708E" w:rsidRDefault="00A574C3" w:rsidP="00A574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1EA45E65" w14:textId="77777777" w:rsidR="00B563B7" w:rsidRDefault="00B563B7" w:rsidP="00A574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22C617E5" w14:textId="4CF38321" w:rsidR="00A574C3" w:rsidRPr="00B6708E" w:rsidRDefault="00A574C3" w:rsidP="00A574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 pts.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F5F72" w14:textId="77777777" w:rsidR="00B563B7" w:rsidRDefault="00E20009" w:rsidP="00A32F8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Writing is confusing</w:t>
            </w:r>
            <w:r w:rsidR="00D33DA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hard to follow.  Contains fragments and/or run-on sentences. </w:t>
            </w:r>
            <w:r w:rsidR="00D33DA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Diction is inappropriate and inconsistent throughout essay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A36E9C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Tone of piece is highly inconsistent with writer’s position / thesis. </w:t>
            </w:r>
            <w:r w:rsidR="00D33DA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Many e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rrors in punctuation, spelling, </w:t>
            </w:r>
            <w:r w:rsidR="00D33DA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&amp; </w:t>
            </w:r>
            <w:r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capitalization</w:t>
            </w:r>
            <w:r w:rsidR="00D33DA7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F86DCA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distract reader</w:t>
            </w:r>
            <w:r w:rsidR="00A574C3" w:rsidRPr="00B6708E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14:paraId="2B4D552F" w14:textId="34FA6527" w:rsidR="00A574C3" w:rsidRPr="00B6708E" w:rsidRDefault="00A574C3" w:rsidP="00A574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6708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 pts.</w:t>
            </w:r>
          </w:p>
        </w:tc>
      </w:tr>
    </w:tbl>
    <w:p w14:paraId="63C3C154" w14:textId="77777777" w:rsidR="00C174E3" w:rsidRDefault="00C174E3">
      <w:pPr>
        <w:rPr>
          <w:sz w:val="16"/>
          <w:szCs w:val="16"/>
        </w:rPr>
      </w:pPr>
    </w:p>
    <w:p w14:paraId="67DCB032" w14:textId="159ACFBC" w:rsidR="004A7F5C" w:rsidRDefault="00F92CE9">
      <w:pPr>
        <w:rPr>
          <w:b/>
          <w:sz w:val="24"/>
          <w:szCs w:val="16"/>
        </w:rPr>
      </w:pPr>
      <w:r>
        <w:rPr>
          <w:b/>
          <w:sz w:val="24"/>
          <w:szCs w:val="16"/>
        </w:rPr>
        <w:t>Prewriting and Peer Review = 10 points</w:t>
      </w:r>
    </w:p>
    <w:p w14:paraId="22DC6889" w14:textId="77777777" w:rsidR="00F92CE9" w:rsidRDefault="00F92CE9">
      <w:pPr>
        <w:rPr>
          <w:b/>
          <w:sz w:val="24"/>
          <w:szCs w:val="16"/>
        </w:rPr>
      </w:pPr>
    </w:p>
    <w:p w14:paraId="18605199" w14:textId="5DB27918" w:rsidR="00E253F9" w:rsidRPr="00C174E3" w:rsidRDefault="004A7F5C">
      <w:pPr>
        <w:rPr>
          <w:b/>
          <w:sz w:val="24"/>
          <w:szCs w:val="16"/>
        </w:rPr>
      </w:pPr>
      <w:r>
        <w:rPr>
          <w:b/>
          <w:sz w:val="24"/>
          <w:szCs w:val="16"/>
        </w:rPr>
        <w:t>Final Grade ___________</w:t>
      </w:r>
      <w:r w:rsidR="00F92CE9">
        <w:rPr>
          <w:b/>
          <w:sz w:val="24"/>
          <w:szCs w:val="16"/>
        </w:rPr>
        <w:t xml:space="preserve"> /50</w:t>
      </w:r>
    </w:p>
    <w:sectPr w:rsidR="00E253F9" w:rsidRPr="00C174E3" w:rsidSect="001934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CDF5" w14:textId="77777777" w:rsidR="008E2027" w:rsidRDefault="008E2027" w:rsidP="00AF25CF">
      <w:pPr>
        <w:spacing w:after="0" w:line="240" w:lineRule="auto"/>
      </w:pPr>
      <w:r>
        <w:separator/>
      </w:r>
    </w:p>
  </w:endnote>
  <w:endnote w:type="continuationSeparator" w:id="0">
    <w:p w14:paraId="4164DAA5" w14:textId="77777777" w:rsidR="008E2027" w:rsidRDefault="008E2027" w:rsidP="00A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B16B" w14:textId="77777777" w:rsidR="002E1D28" w:rsidRPr="002E1D28" w:rsidRDefault="002E166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Decem</w:t>
    </w:r>
    <w:r w:rsidR="002E1D28" w:rsidRPr="002E1D28">
      <w:rPr>
        <w:i/>
        <w:sz w:val="18"/>
        <w:szCs w:val="18"/>
      </w:rPr>
      <w:t>ber 2011</w:t>
    </w:r>
  </w:p>
  <w:p w14:paraId="329F2A51" w14:textId="77777777" w:rsidR="002E1D28" w:rsidRDefault="002E1D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70F7B" w14:textId="77777777" w:rsidR="008E2027" w:rsidRDefault="008E2027" w:rsidP="00AF25CF">
      <w:pPr>
        <w:spacing w:after="0" w:line="240" w:lineRule="auto"/>
      </w:pPr>
      <w:r>
        <w:separator/>
      </w:r>
    </w:p>
  </w:footnote>
  <w:footnote w:type="continuationSeparator" w:id="0">
    <w:p w14:paraId="134A8594" w14:textId="77777777" w:rsidR="008E2027" w:rsidRDefault="008E2027" w:rsidP="00A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="Times New Roman" w:hAnsi="Verdana" w:cs="Times New Roman"/>
        <w:b/>
        <w:color w:val="000000"/>
      </w:rPr>
      <w:alias w:val="Title"/>
      <w:id w:val="77738743"/>
      <w:placeholder>
        <w:docPart w:val="7936186C26E745318EBA8987850DCE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935203" w14:textId="77777777" w:rsidR="00AF25CF" w:rsidRDefault="007A59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="Times New Roman" w:hAnsi="Verdana" w:cs="Times New Roman"/>
            <w:b/>
            <w:color w:val="000000"/>
          </w:rPr>
          <w:t>Persuas</w:t>
        </w:r>
        <w:r w:rsidR="002E1D28" w:rsidRPr="002E1D28">
          <w:rPr>
            <w:rFonts w:ascii="Verdana" w:eastAsia="Times New Roman" w:hAnsi="Verdana" w:cs="Times New Roman"/>
            <w:b/>
            <w:color w:val="000000"/>
          </w:rPr>
          <w:t>ive Essay Rubric</w:t>
        </w:r>
      </w:p>
    </w:sdtContent>
  </w:sdt>
  <w:p w14:paraId="51BE4708" w14:textId="77777777" w:rsidR="00AF25CF" w:rsidRDefault="00AF2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09"/>
    <w:rsid w:val="000153D0"/>
    <w:rsid w:val="00050510"/>
    <w:rsid w:val="00054A02"/>
    <w:rsid w:val="000671E7"/>
    <w:rsid w:val="00071F45"/>
    <w:rsid w:val="00092AD5"/>
    <w:rsid w:val="0009376B"/>
    <w:rsid w:val="00096BF0"/>
    <w:rsid w:val="000979CD"/>
    <w:rsid w:val="000C20B1"/>
    <w:rsid w:val="000C3CBE"/>
    <w:rsid w:val="000C455B"/>
    <w:rsid w:val="000C5115"/>
    <w:rsid w:val="000C7435"/>
    <w:rsid w:val="0013339F"/>
    <w:rsid w:val="00193488"/>
    <w:rsid w:val="00224BA2"/>
    <w:rsid w:val="002367BC"/>
    <w:rsid w:val="00265425"/>
    <w:rsid w:val="00266BA6"/>
    <w:rsid w:val="00292A37"/>
    <w:rsid w:val="002A4B3A"/>
    <w:rsid w:val="002A53AB"/>
    <w:rsid w:val="002A7923"/>
    <w:rsid w:val="002E1665"/>
    <w:rsid w:val="002E1D28"/>
    <w:rsid w:val="0030583F"/>
    <w:rsid w:val="00316F25"/>
    <w:rsid w:val="003B6939"/>
    <w:rsid w:val="003E0DDE"/>
    <w:rsid w:val="003E38AF"/>
    <w:rsid w:val="00403774"/>
    <w:rsid w:val="00430BAC"/>
    <w:rsid w:val="00493E13"/>
    <w:rsid w:val="004A6E97"/>
    <w:rsid w:val="004A7F5C"/>
    <w:rsid w:val="004C5A48"/>
    <w:rsid w:val="004C6814"/>
    <w:rsid w:val="004E3CF4"/>
    <w:rsid w:val="004F3223"/>
    <w:rsid w:val="00540D29"/>
    <w:rsid w:val="00565E2B"/>
    <w:rsid w:val="005777EF"/>
    <w:rsid w:val="005814FD"/>
    <w:rsid w:val="005A7693"/>
    <w:rsid w:val="005B22D3"/>
    <w:rsid w:val="005B271A"/>
    <w:rsid w:val="005D1E6F"/>
    <w:rsid w:val="00602A29"/>
    <w:rsid w:val="00616EFA"/>
    <w:rsid w:val="00620413"/>
    <w:rsid w:val="0063507B"/>
    <w:rsid w:val="00652E66"/>
    <w:rsid w:val="00653ACB"/>
    <w:rsid w:val="006B4028"/>
    <w:rsid w:val="006C4505"/>
    <w:rsid w:val="006D47F3"/>
    <w:rsid w:val="007009AD"/>
    <w:rsid w:val="00726AAD"/>
    <w:rsid w:val="007769F6"/>
    <w:rsid w:val="00777A06"/>
    <w:rsid w:val="007A59A4"/>
    <w:rsid w:val="007A7234"/>
    <w:rsid w:val="007F1908"/>
    <w:rsid w:val="00811BF2"/>
    <w:rsid w:val="00867756"/>
    <w:rsid w:val="00895457"/>
    <w:rsid w:val="008B7D85"/>
    <w:rsid w:val="008E1C59"/>
    <w:rsid w:val="008E2027"/>
    <w:rsid w:val="00903BA7"/>
    <w:rsid w:val="00920D73"/>
    <w:rsid w:val="00966937"/>
    <w:rsid w:val="00970945"/>
    <w:rsid w:val="009C01AA"/>
    <w:rsid w:val="009D1983"/>
    <w:rsid w:val="009D523D"/>
    <w:rsid w:val="00A017AE"/>
    <w:rsid w:val="00A02C38"/>
    <w:rsid w:val="00A32F85"/>
    <w:rsid w:val="00A36E9C"/>
    <w:rsid w:val="00A37012"/>
    <w:rsid w:val="00A574C3"/>
    <w:rsid w:val="00A86E9F"/>
    <w:rsid w:val="00AB3D23"/>
    <w:rsid w:val="00AC21D6"/>
    <w:rsid w:val="00AD7757"/>
    <w:rsid w:val="00AF25CF"/>
    <w:rsid w:val="00AF6662"/>
    <w:rsid w:val="00B563B7"/>
    <w:rsid w:val="00B60C78"/>
    <w:rsid w:val="00B6708E"/>
    <w:rsid w:val="00B8794E"/>
    <w:rsid w:val="00BA47EE"/>
    <w:rsid w:val="00BD22B0"/>
    <w:rsid w:val="00BD2CB4"/>
    <w:rsid w:val="00BE4D07"/>
    <w:rsid w:val="00C1273D"/>
    <w:rsid w:val="00C174E3"/>
    <w:rsid w:val="00C37DF7"/>
    <w:rsid w:val="00C63C85"/>
    <w:rsid w:val="00C94ABC"/>
    <w:rsid w:val="00CA6E1B"/>
    <w:rsid w:val="00CB4529"/>
    <w:rsid w:val="00CE1A03"/>
    <w:rsid w:val="00CE7A5B"/>
    <w:rsid w:val="00D33DA7"/>
    <w:rsid w:val="00D34DA9"/>
    <w:rsid w:val="00D56805"/>
    <w:rsid w:val="00D90285"/>
    <w:rsid w:val="00DA51BE"/>
    <w:rsid w:val="00DB6D79"/>
    <w:rsid w:val="00E20009"/>
    <w:rsid w:val="00E253F9"/>
    <w:rsid w:val="00E33238"/>
    <w:rsid w:val="00E368AD"/>
    <w:rsid w:val="00E84A7A"/>
    <w:rsid w:val="00EA23CD"/>
    <w:rsid w:val="00ED1A08"/>
    <w:rsid w:val="00F07B8D"/>
    <w:rsid w:val="00F41401"/>
    <w:rsid w:val="00F447CB"/>
    <w:rsid w:val="00F86DCA"/>
    <w:rsid w:val="00F92CE9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F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F9"/>
  </w:style>
  <w:style w:type="paragraph" w:styleId="Heading2">
    <w:name w:val="heading 2"/>
    <w:basedOn w:val="Normal"/>
    <w:link w:val="Heading2Char"/>
    <w:uiPriority w:val="9"/>
    <w:qFormat/>
    <w:rsid w:val="00E20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00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0009"/>
    <w:rPr>
      <w:color w:val="339933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CF"/>
  </w:style>
  <w:style w:type="paragraph" w:styleId="Footer">
    <w:name w:val="footer"/>
    <w:basedOn w:val="Normal"/>
    <w:link w:val="FooterChar"/>
    <w:uiPriority w:val="99"/>
    <w:unhideWhenUsed/>
    <w:rsid w:val="00A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CF"/>
  </w:style>
  <w:style w:type="paragraph" w:styleId="BalloonText">
    <w:name w:val="Balloon Text"/>
    <w:basedOn w:val="Normal"/>
    <w:link w:val="BalloonTextChar"/>
    <w:uiPriority w:val="99"/>
    <w:semiHidden/>
    <w:unhideWhenUsed/>
    <w:rsid w:val="00A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6186C26E745318EBA8987850D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1098-25AD-4E1E-88EB-5030AC1D7802}"/>
      </w:docPartPr>
      <w:docPartBody>
        <w:p w:rsidR="00130E32" w:rsidRDefault="003F6DD4" w:rsidP="003F6DD4">
          <w:pPr>
            <w:pStyle w:val="7936186C26E745318EBA8987850DCE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DD4"/>
    <w:rsid w:val="00130E32"/>
    <w:rsid w:val="002A47CE"/>
    <w:rsid w:val="002B2615"/>
    <w:rsid w:val="003F6DD4"/>
    <w:rsid w:val="00642F80"/>
    <w:rsid w:val="00B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6186C26E745318EBA8987850DCE86">
    <w:name w:val="7936186C26E745318EBA8987850DCE86"/>
    <w:rsid w:val="003F6DD4"/>
  </w:style>
  <w:style w:type="paragraph" w:customStyle="1" w:styleId="D610D1F4C03C4020BABB0564B7B5AB53">
    <w:name w:val="D610D1F4C03C4020BABB0564B7B5AB53"/>
    <w:rsid w:val="00130E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 Rubric</dc:title>
  <dc:creator>katy.coffelt</dc:creator>
  <cp:lastModifiedBy>Felicia Kucharski</cp:lastModifiedBy>
  <cp:revision>6</cp:revision>
  <cp:lastPrinted>2012-01-04T16:57:00Z</cp:lastPrinted>
  <dcterms:created xsi:type="dcterms:W3CDTF">2012-01-04T16:57:00Z</dcterms:created>
  <dcterms:modified xsi:type="dcterms:W3CDTF">2014-01-09T19:08:00Z</dcterms:modified>
</cp:coreProperties>
</file>